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16" w:rsidRPr="0076779E" w:rsidRDefault="003127F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127F6">
        <w:rPr>
          <w:rFonts w:ascii="Times New Roman" w:hAnsi="Times New Roman"/>
          <w:b/>
          <w:sz w:val="28"/>
          <w:szCs w:val="28"/>
          <w:u w:val="single"/>
        </w:rPr>
        <w:drawing>
          <wp:inline distT="0" distB="0" distL="0" distR="0">
            <wp:extent cx="6299835" cy="869344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9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больше 1/2 общего числа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7.2. Количество членов управляющего совета из числа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может превышать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1/3 общего числа членов управляющего совета. При этом не менее чем 2/3 из них должны являться педагогическими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 обязательном порядке входит в состав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7.3. Представители обучающихся избираются в управляющий совет по одному от каждой из параллелей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образовательных программ среднего общего образования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7.4. Представитель учредителя в управляющий совет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назначается 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III. Порядок формирования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 Управляющий совет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создается с использованием процедур выборов, назначения и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8.1. С использованием процедуры выборов в управляющий совет избираются представители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обучающихся и их родителей (законных представителей).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8.3. Выборы проводятся тайным голосованием при условии получения согласия лиц быть избранными в состав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8.4. Для проведения выборов первого состава управляющего совета издается приказ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8.5.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8.6. Избирательная комиссия: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избирает из своего состава председателя и секретаря;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назначает срок регистрации кандидатов от различных категорий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регистрирует кандидатов;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вывешивает списки для ознакомления избирателей;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организует изготовление необходимых бюллетеней;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рассматривает поданные отводы и в случае их обоснованности лишает кандидатов регистрации;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проводит собрания (конференции) соответствующих участников образовательного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подводит итоги выборов членов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составляет список избранных членов управляющего совета и направляет его руководителю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председателю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8.7. Все лица, имеющие право участвовать в выборах, извещаются о месте и времени проведения выборов не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чем за семь дней до дня голосования.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8.8.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Кворум для собрания родителей (законных представителей)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8.9.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8.12. Проведение всех выборных собраний оформляется протоколами.</w:t>
      </w:r>
    </w:p>
    <w:p w:rsidR="005E6270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8.13. В выборах членов управляющего совета имеют право участвовать родители (законные представители) 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 и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обучающихся всех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уровней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общего образования, зачисленных на момент проведения выборов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8.14. Каждая семья (полная или неполная) имеет один голос на выборах независимо от того, какое количество детей из данной семьи обучается или воспитывается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родителям обучающегося, 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воспитанника,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лично участвующим в выборах, не удается прийти к единому мнению, голос семьи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разделяется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и каждый из родителей участвует в голосовании с правом 1/2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От одной семьи может быть избран лишь один член управляющего совета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8.15.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 xml:space="preserve">В состав управляющего совета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могут быть избраны по одному представителю от обучающихся каждой из параллелей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>уровня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образования.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Выборы проводятся на общем собрании соответствующих параллельных классов.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8.16. Все работники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8.17. В случае выявления нарушений в ходе проведения выборов членов управляющего совета приказом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8.18. Учредитель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получив от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 утверждении нового состава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 назначении в новый состав управляющего совета представителя учредителя и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даты истечения полномочий управляющего совета действующего состава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и даты вступления в полномочия новых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Управляющий совет считается созданным с момента принятия решения учредителем.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 Кооптация (введение в случаях, предусмотренных уставом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9.1.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выпускников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представителей работодателей, чья деятельность прямо или косвенно связана с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территорией, на которой оно расположено;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представителей организаций образования, науки и культуры;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граждан, известных своей культурной, научной, общественной (в т. ч. благотворительной) деятельностью в сфере образования;</w:t>
      </w:r>
      <w:proofErr w:type="gramEnd"/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Данным лицам должно быть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предложено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выдвинуть кандидатуры на включение в члены управляющего совета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путем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9.2. Кандидатуры для кооптации могут быть также предложены: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>уровне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членами органов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 xml:space="preserve">коллегиального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9.3. Допускается самовыдвижение кандидатов для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9.4. Во всех случаях требуется предварительное согласие кандидата на включение его в состав управляющего совета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 Предложения вносятся на рассмотрение в письменном виде.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9.5. 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9.6. Кооптация в члены управляющего совета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9.7. Голосование проводится тайно по списку кандидатов, составленному в алфавитном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Список предоставляется избранным и назначенным членам управляющего совета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9.8.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9.9. После получения протокола управляющего совета о кооптации в него новых членов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учредитель своим решением утверждает полный состав избранных, назначенных и кооптированных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10. Все члены управляющего совета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действуют на основании удостоверения, форма которого устанавливается 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Члены управляющего совета, получившие удостоверения, вносятся в единый регистрационный реестр членов управляющих советов образовательных учреждений, подведомственных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IV. Компетенция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11. Управляющий совет вправе принимать решения по вопросам, отнесенным к его компетенции: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РФ;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субъекта РФ;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12. 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определение основных направлений развития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>разработке о</w:t>
      </w:r>
      <w:r w:rsidR="00C97584" w:rsidRPr="0076779E">
        <w:rPr>
          <w:rFonts w:ascii="Times New Roman" w:hAnsi="Times New Roman"/>
          <w:color w:val="000000"/>
          <w:sz w:val="24"/>
          <w:szCs w:val="24"/>
        </w:rPr>
        <w:t>сновных общеобразовательных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C97584" w:rsidRPr="0076779E">
        <w:rPr>
          <w:rFonts w:ascii="Times New Roman" w:hAnsi="Times New Roman"/>
          <w:color w:val="000000"/>
          <w:sz w:val="24"/>
          <w:szCs w:val="24"/>
        </w:rPr>
        <w:t>рограмм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524B3E" w:rsidRPr="0076779E" w:rsidRDefault="00524B3E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эффективного функционирования </w:t>
      </w:r>
      <w:r w:rsidRPr="0076779E">
        <w:rPr>
          <w:rFonts w:ascii="Times New Roman" w:hAnsi="Times New Roman"/>
          <w:sz w:val="24"/>
          <w:szCs w:val="24"/>
        </w:rPr>
        <w:t xml:space="preserve">образовательной среды </w:t>
      </w:r>
      <w:r w:rsidR="00DA1277" w:rsidRPr="0076779E">
        <w:rPr>
          <w:rFonts w:ascii="Times New Roman" w:hAnsi="Times New Roman"/>
          <w:sz w:val="24"/>
          <w:szCs w:val="24"/>
        </w:rPr>
        <w:t>ОО</w:t>
      </w:r>
      <w:r w:rsidR="00AA7BCF" w:rsidRPr="0076779E">
        <w:rPr>
          <w:rFonts w:ascii="Times New Roman" w:hAnsi="Times New Roman"/>
          <w:sz w:val="24"/>
          <w:szCs w:val="24"/>
        </w:rPr>
        <w:t>;</w:t>
      </w:r>
    </w:p>
    <w:p w:rsidR="00BC2816" w:rsidRPr="0076779E" w:rsidRDefault="00BC2816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содействие созданию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оптимальных условий для </w:t>
      </w:r>
      <w:r w:rsidR="001A7E9F" w:rsidRPr="0076779E">
        <w:rPr>
          <w:rFonts w:ascii="Times New Roman" w:hAnsi="Times New Roman"/>
          <w:color w:val="000000"/>
          <w:sz w:val="24"/>
          <w:szCs w:val="24"/>
        </w:rPr>
        <w:t>реализации основных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E9F" w:rsidRPr="0076779E">
        <w:rPr>
          <w:rFonts w:ascii="Times New Roman" w:hAnsi="Times New Roman"/>
          <w:color w:val="000000"/>
          <w:sz w:val="24"/>
          <w:szCs w:val="24"/>
        </w:rPr>
        <w:t>общеобразовательных программ</w:t>
      </w:r>
      <w:r w:rsidR="006924BD" w:rsidRPr="0076779E">
        <w:rPr>
          <w:rFonts w:ascii="Times New Roman" w:hAnsi="Times New Roman"/>
          <w:color w:val="000000"/>
          <w:sz w:val="24"/>
          <w:szCs w:val="24"/>
        </w:rPr>
        <w:t>,</w:t>
      </w:r>
      <w:r w:rsidR="00AA7BCF" w:rsidRPr="0076779E">
        <w:rPr>
          <w:rFonts w:ascii="Times New Roman" w:hAnsi="Times New Roman"/>
          <w:color w:val="000000"/>
          <w:sz w:val="24"/>
          <w:szCs w:val="24"/>
        </w:rPr>
        <w:t xml:space="preserve"> в том числе в сетевой форме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содействие работе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за счет рационального использования выделяемых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бюджетных средств, доходов от приносящей доход деятельности и привлечения средств из внебюджетных источников;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BC2816" w:rsidRPr="0076779E" w:rsidRDefault="00083295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достижение высоких показателей качества образования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905775" w:rsidRPr="0076779E" w:rsidRDefault="00905775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создание условий для творческого и духовно-нравственного развития обучающихся, внеурочной деятельности;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укрепление здоровья и обеспечение соблюдения прав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="000F1802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905775" w:rsidRPr="0076779E" w:rsidRDefault="000F1802" w:rsidP="00905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</w:t>
      </w:r>
      <w:r w:rsidR="006943B7"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 Управляющий совет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выполняет следующие функции: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13.1. Утверждает программу, основные направления и приоритеты развития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13.2. Участвует в разработке и утверждает локальные акты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устанавливающие виды, размеры, условия и порядок выплат стимулирующего характера работникам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13.3. Участвует в оценке качества и результативности труда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в распределении выплат стимулирующего характера и согласовывает их распределение в порядке, устанавливаемом локальными актами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13.4. Обеспечивает участие представителей общественности:</w:t>
      </w:r>
    </w:p>
    <w:p w:rsidR="00BC2816" w:rsidRPr="0076779E" w:rsidRDefault="00AC68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осуществлении образовательного процесса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AC6810" w:rsidRPr="0076779E" w:rsidRDefault="00AC68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проведении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мероприятий воспитательного и иного </w:t>
      </w:r>
      <w:r w:rsidR="0086110F" w:rsidRPr="0076779E">
        <w:rPr>
          <w:rFonts w:ascii="Times New Roman" w:hAnsi="Times New Roman"/>
          <w:color w:val="000000"/>
          <w:sz w:val="24"/>
          <w:szCs w:val="24"/>
        </w:rPr>
        <w:t xml:space="preserve">социально значимого </w:t>
      </w:r>
      <w:r w:rsidRPr="0076779E">
        <w:rPr>
          <w:rFonts w:ascii="Times New Roman" w:hAnsi="Times New Roman"/>
          <w:color w:val="000000"/>
          <w:sz w:val="24"/>
          <w:szCs w:val="24"/>
        </w:rPr>
        <w:t>характера;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выпускников, в т. ч. в форме Единого государственного экзамена;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лицензировании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деятельности аттестационных, </w:t>
      </w:r>
      <w:proofErr w:type="spellStart"/>
      <w:r w:rsidRPr="0076779E">
        <w:rPr>
          <w:rFonts w:ascii="Times New Roman" w:hAnsi="Times New Roman"/>
          <w:color w:val="000000"/>
          <w:sz w:val="24"/>
          <w:szCs w:val="24"/>
        </w:rPr>
        <w:t>аккредитационных</w:t>
      </w:r>
      <w:proofErr w:type="spellEnd"/>
      <w:r w:rsidRPr="0076779E">
        <w:rPr>
          <w:rFonts w:ascii="Times New Roman" w:hAnsi="Times New Roman"/>
          <w:color w:val="000000"/>
          <w:sz w:val="24"/>
          <w:szCs w:val="24"/>
        </w:rPr>
        <w:t>, медальных, конфликтных и иных комиссий.</w:t>
      </w:r>
    </w:p>
    <w:p w:rsidR="00BD1E78" w:rsidRPr="0076779E" w:rsidRDefault="00BD1E78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779E">
        <w:rPr>
          <w:rFonts w:ascii="Times New Roman" w:hAnsi="Times New Roman"/>
          <w:color w:val="000000"/>
          <w:sz w:val="24"/>
          <w:szCs w:val="24"/>
        </w:rPr>
        <w:t>самообследовании</w:t>
      </w:r>
      <w:proofErr w:type="spellEnd"/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13.5. Уча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>ствует в подготовке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>,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 xml:space="preserve">обсуждает 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>и согласовывает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ежегодный публичный доклад 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13.6.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13.7. Координирует деятельность органов </w:t>
      </w:r>
      <w:r w:rsidR="009A257A" w:rsidRPr="0076779E">
        <w:rPr>
          <w:rFonts w:ascii="Times New Roman" w:hAnsi="Times New Roman"/>
          <w:color w:val="000000"/>
          <w:sz w:val="24"/>
          <w:szCs w:val="24"/>
        </w:rPr>
        <w:t>коллегиального управления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общественных объединений, не запрещенную законодательством.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13.8. Согласовывает по представлению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:</w:t>
      </w:r>
    </w:p>
    <w:p w:rsidR="00BC2816" w:rsidRPr="0076779E" w:rsidRDefault="006E07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основные общеобразовательные программы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календарный учебный график;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предложения учредителю по государственному (му</w:t>
      </w:r>
      <w:r w:rsidR="004A3EE4" w:rsidRPr="0076779E">
        <w:rPr>
          <w:rFonts w:ascii="Times New Roman" w:hAnsi="Times New Roman"/>
          <w:color w:val="000000"/>
          <w:sz w:val="24"/>
          <w:szCs w:val="24"/>
        </w:rPr>
        <w:t xml:space="preserve">ниципальному) заданию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проект плана финансово-хозяйственной деятельности (после заключения, вынесенного наблюдательным советом, –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автономного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);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правила внутреннего распорядка </w:t>
      </w:r>
      <w:r w:rsidR="004A3EE4" w:rsidRPr="0076779E">
        <w:rPr>
          <w:rFonts w:ascii="Times New Roman" w:hAnsi="Times New Roman"/>
          <w:color w:val="000000"/>
          <w:sz w:val="24"/>
          <w:szCs w:val="24"/>
        </w:rPr>
        <w:t xml:space="preserve">обучающихся и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введение новых методик и образовательных технологий, рекомендованных педагогическим советом.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13.9. Принимает решение о проведении, а также проводит: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общественную экспертизу по вопросам соблюдения прав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общественную экспертизу </w:t>
      </w:r>
      <w:r w:rsidR="001E3FC7" w:rsidRPr="0076779E"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программ.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13.10. Принимает решение: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 </w:t>
      </w:r>
      <w:bookmarkStart w:id="0" w:name="_GoBack"/>
      <w:r w:rsidR="00451588" w:rsidRPr="00862A8D">
        <w:rPr>
          <w:rFonts w:ascii="Times New Roman" w:hAnsi="Times New Roman"/>
          <w:sz w:val="24"/>
          <w:szCs w:val="24"/>
        </w:rPr>
        <w:t xml:space="preserve">отчислении </w:t>
      </w:r>
      <w:r w:rsidR="004B69C9" w:rsidRPr="00862A8D">
        <w:rPr>
          <w:rFonts w:ascii="Times New Roman" w:hAnsi="Times New Roman"/>
          <w:sz w:val="24"/>
          <w:szCs w:val="24"/>
        </w:rPr>
        <w:t>обучающегося</w:t>
      </w:r>
      <w:r w:rsidR="00451588" w:rsidRPr="00862A8D">
        <w:rPr>
          <w:rFonts w:ascii="Times New Roman" w:hAnsi="Times New Roman"/>
          <w:sz w:val="24"/>
          <w:szCs w:val="24"/>
        </w:rPr>
        <w:t xml:space="preserve"> в качестве меры дисциплинарного взыскания</w:t>
      </w:r>
      <w:r w:rsidR="004515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69C9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="004B69C9" w:rsidRPr="0076779E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4B69C9" w:rsidRPr="0076779E">
        <w:rPr>
          <w:rFonts w:ascii="Times New Roman" w:hAnsi="Times New Roman"/>
          <w:color w:val="000000"/>
          <w:sz w:val="24"/>
          <w:szCs w:val="24"/>
        </w:rPr>
        <w:t xml:space="preserve"> (по представлению педагогического совета) в порядке, предусмотренном законодательством РФ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4B69C9" w:rsidRPr="0076779E" w:rsidRDefault="004B69C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 мерах социальной поддержки обучающихся и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участвует в разработке и согласовывает соответствующие локальные акты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13.11. Содействует привлечению внебюджетных сре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я обеспечения деятельности и развития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утверждает смету и отчет об исполнении сметы расходования средств, полученных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от уставной приносящей доходы деятельности и из иных внебюджетных источников.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13.12. Согласует перечень выбранных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учебников из</w:t>
      </w:r>
      <w:r w:rsidR="000537CB" w:rsidRPr="0076779E">
        <w:rPr>
          <w:rFonts w:ascii="Times New Roman" w:hAnsi="Times New Roman"/>
          <w:color w:val="000000"/>
          <w:sz w:val="24"/>
          <w:szCs w:val="24"/>
        </w:rPr>
        <w:t xml:space="preserve"> федерального перечня учебников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13.13. Дает согласие на сдачу в аренду имущества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(после внесения рекомендаций по данному вопросу наблюдательным советом –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автономного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).</w:t>
      </w:r>
    </w:p>
    <w:p w:rsidR="00BC2816" w:rsidRPr="0076779E" w:rsidRDefault="006D7E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13.14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Разрабатывает и согласовывает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положение о порядке оказания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дополнительных, в т. ч. платных, образовательных услуг.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 Разрабатывает и согласовывает локальный акт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, устанавливающий </w:t>
      </w:r>
      <w:r w:rsidR="0027539F" w:rsidRPr="0076779E">
        <w:rPr>
          <w:rFonts w:ascii="Times New Roman" w:hAnsi="Times New Roman"/>
          <w:sz w:val="24"/>
          <w:szCs w:val="24"/>
        </w:rPr>
        <w:t xml:space="preserve">Основания и порядок снижения стоимости </w:t>
      </w:r>
      <w:r w:rsidR="0027539F" w:rsidRPr="0076779E">
        <w:rPr>
          <w:rStyle w:val="docsearchterm"/>
          <w:rFonts w:ascii="Times New Roman" w:hAnsi="Times New Roman"/>
          <w:sz w:val="24"/>
          <w:szCs w:val="24"/>
        </w:rPr>
        <w:t>платных</w:t>
      </w:r>
      <w:r w:rsidR="0027539F" w:rsidRPr="0076779E">
        <w:rPr>
          <w:rFonts w:ascii="Times New Roman" w:hAnsi="Times New Roman"/>
          <w:sz w:val="24"/>
          <w:szCs w:val="24"/>
        </w:rPr>
        <w:t xml:space="preserve"> образовательных </w:t>
      </w:r>
      <w:r w:rsidR="0027539F" w:rsidRPr="0076779E">
        <w:rPr>
          <w:rStyle w:val="docsearchterm"/>
          <w:rFonts w:ascii="Times New Roman" w:hAnsi="Times New Roman"/>
          <w:sz w:val="24"/>
          <w:szCs w:val="24"/>
        </w:rPr>
        <w:t>услуг.</w:t>
      </w:r>
    </w:p>
    <w:p w:rsidR="00BC2816" w:rsidRPr="0076779E" w:rsidRDefault="006D7E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13.15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Вносит руководителю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рекомендации в части: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 в пределах имеющихся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средств;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создания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необходимых условий для организации питания, медицинского обслуживания обучающихся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организации промежуточной и итоговой аттестации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мероприятий по охране и укреплению здоровья обучающихся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6D1F74" w:rsidRPr="0076779E" w:rsidRDefault="006D1F74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6D1F74" w:rsidRPr="0076779E" w:rsidRDefault="006D1F74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совершенствования вос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питательной работы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, организации спортивной и </w:t>
      </w:r>
      <w:proofErr w:type="spellStart"/>
      <w:r w:rsidR="00F8382D" w:rsidRPr="0076779E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 деятельности.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13.17. В случае возникновения необходимости внесения изменений и дополнений в устав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организует работу по их разработке и принятию в порядке, предусмотренном уставом.</w:t>
      </w:r>
    </w:p>
    <w:p w:rsidR="00425D9A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13.18. Ходатайствует перед руководителем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 расторжении трудового договора с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(при наличии предусмотренных действующим законодательством </w:t>
      </w:r>
      <w:r w:rsidR="00425D9A" w:rsidRPr="0076779E">
        <w:rPr>
          <w:rFonts w:ascii="Times New Roman" w:hAnsi="Times New Roman"/>
          <w:color w:val="000000"/>
          <w:sz w:val="24"/>
          <w:szCs w:val="24"/>
        </w:rPr>
        <w:t>РФ оснований).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13.20. Заслушивает отчет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по итогам учебного и финансового года, выносит по нему заключение, которое затем направляет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14. Решения, принятые управляющим советом по вопросам, отнесенным уставом к его компетенции, обязательны для исполнения руководителем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который обеспечивает их выполнение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V. Порядок организации деятельности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15. Управляющий совет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возглавляет председатель, избираемый тайным голосованием из числа родителей (законных представителей) обучающихся, 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входящих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управляющий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совет, либо из числа кооптированных в управляющий совет членов.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представителем учредителя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позднее чем через месяц после его формирования.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16. Основные вопросы, касающиеся порядка работы управляющего совета и организации его деятельности, регулируются уставом и иными локальными актами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17.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периодичность проведения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сроки и порядок оповещения членов управляющего совета о проведении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сроки предоставления членам управляющего совета материалов для работы;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порядок проведения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определение постоянного места проведения заседаний и работы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обязанности председателя и секретаря;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порядок ведения делопроизводства;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иные процедурные вопросы.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18.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Внеочередные заседания управляющего совета проводятся: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инициативе председателя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по требованию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требованию представителя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19. В целях подготовки заседаний управляющего совета и выработки проектов постановлений председатель вправе запрашивать у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20. 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21. В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когда количество членов управляющего совета меньше половины количества, предусмотренного уставом или иным локальным актом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оставшиеся члены управляющего совета должны принять решение о проведении довыборов (кооптации) членов совета. Новые члены управляющего совета должны быть избраны (кооптированы) в течение трех месяцев со дня выбытия из совета предыдущих членов (не включая время каникул).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22. Учредитель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новом составе управляющий совет формируется в течение трех месяцев со дня издания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учредителем акта о роспуске управляющего совета (не включая время каникул).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23.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случае если обучающийся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выбывает из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полномочия члена управляющего совета – его родителя (законного представителя) автоматически прекращаются.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собственному желанию, выраженному в письменной форме;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отзыве представителя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при увольнении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работника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избранного членом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связи с окончанием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отчислением (переводом) обучающегося, избранного членом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недееспособным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>; наличие неснятой или непогашенной судимости за совершение умышленного тяжкого или особо тяжкого уголовного преступления.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24.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25.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26.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 качестве локальных правовых актов.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27. В случае отсутствия необходимого решения управляющего совета по вопросу, входящему в его компетенцию, в установленные сроки,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вправе самостоятельно принять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решение с обязательным уведомлением об этом учредителя в письменной форме.</w:t>
      </w:r>
    </w:p>
    <w:p w:rsidR="00BC2816" w:rsidRPr="00821194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28.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sectPr w:rsidR="00BC2816" w:rsidRPr="00821194" w:rsidSect="00821194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0A" w:rsidRDefault="0056650A" w:rsidP="00C17E18">
      <w:pPr>
        <w:spacing w:after="0" w:line="240" w:lineRule="auto"/>
      </w:pPr>
      <w:r>
        <w:separator/>
      </w:r>
    </w:p>
  </w:endnote>
  <w:endnote w:type="continuationSeparator" w:id="0">
    <w:p w:rsidR="0056650A" w:rsidRDefault="0056650A" w:rsidP="00C1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0A" w:rsidRDefault="0056650A" w:rsidP="00C17E18">
      <w:pPr>
        <w:spacing w:after="0" w:line="240" w:lineRule="auto"/>
      </w:pPr>
      <w:r>
        <w:separator/>
      </w:r>
    </w:p>
  </w:footnote>
  <w:footnote w:type="continuationSeparator" w:id="0">
    <w:p w:rsidR="0056650A" w:rsidRDefault="0056650A" w:rsidP="00C1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194"/>
    <w:rsid w:val="0005293E"/>
    <w:rsid w:val="000537CB"/>
    <w:rsid w:val="00061D2F"/>
    <w:rsid w:val="00083295"/>
    <w:rsid w:val="0009287E"/>
    <w:rsid w:val="000B539F"/>
    <w:rsid w:val="000C10B1"/>
    <w:rsid w:val="000F1802"/>
    <w:rsid w:val="00103556"/>
    <w:rsid w:val="001756BD"/>
    <w:rsid w:val="001835CA"/>
    <w:rsid w:val="00193336"/>
    <w:rsid w:val="001A7E9F"/>
    <w:rsid w:val="001E3FC7"/>
    <w:rsid w:val="00220667"/>
    <w:rsid w:val="0027539F"/>
    <w:rsid w:val="003127F6"/>
    <w:rsid w:val="00393EF6"/>
    <w:rsid w:val="003F26DB"/>
    <w:rsid w:val="00425D9A"/>
    <w:rsid w:val="00451588"/>
    <w:rsid w:val="004A3EE4"/>
    <w:rsid w:val="004B69C9"/>
    <w:rsid w:val="004C302A"/>
    <w:rsid w:val="00513FC0"/>
    <w:rsid w:val="00521076"/>
    <w:rsid w:val="00524B3E"/>
    <w:rsid w:val="00546065"/>
    <w:rsid w:val="0056650A"/>
    <w:rsid w:val="00573490"/>
    <w:rsid w:val="005E6270"/>
    <w:rsid w:val="00640369"/>
    <w:rsid w:val="00646A0C"/>
    <w:rsid w:val="006924BD"/>
    <w:rsid w:val="006943B7"/>
    <w:rsid w:val="006C7E24"/>
    <w:rsid w:val="006D1F74"/>
    <w:rsid w:val="006D7E25"/>
    <w:rsid w:val="006E0710"/>
    <w:rsid w:val="006E1E64"/>
    <w:rsid w:val="00737F2F"/>
    <w:rsid w:val="0076779E"/>
    <w:rsid w:val="00802E21"/>
    <w:rsid w:val="00821194"/>
    <w:rsid w:val="00835920"/>
    <w:rsid w:val="0086110F"/>
    <w:rsid w:val="00862A8D"/>
    <w:rsid w:val="008C52A4"/>
    <w:rsid w:val="008D1EB5"/>
    <w:rsid w:val="00905775"/>
    <w:rsid w:val="00912E65"/>
    <w:rsid w:val="009637C8"/>
    <w:rsid w:val="009A257A"/>
    <w:rsid w:val="00A37379"/>
    <w:rsid w:val="00A607D5"/>
    <w:rsid w:val="00A927A5"/>
    <w:rsid w:val="00AA7BCF"/>
    <w:rsid w:val="00AB0EEB"/>
    <w:rsid w:val="00AC6810"/>
    <w:rsid w:val="00AD4498"/>
    <w:rsid w:val="00B41BDE"/>
    <w:rsid w:val="00B52A7E"/>
    <w:rsid w:val="00B941EA"/>
    <w:rsid w:val="00BB58C6"/>
    <w:rsid w:val="00BB79D9"/>
    <w:rsid w:val="00BC2816"/>
    <w:rsid w:val="00BD1E78"/>
    <w:rsid w:val="00BD4928"/>
    <w:rsid w:val="00C17E18"/>
    <w:rsid w:val="00C97584"/>
    <w:rsid w:val="00CA0AA8"/>
    <w:rsid w:val="00D00759"/>
    <w:rsid w:val="00D27D67"/>
    <w:rsid w:val="00D55711"/>
    <w:rsid w:val="00D80D14"/>
    <w:rsid w:val="00DA1277"/>
    <w:rsid w:val="00DA5526"/>
    <w:rsid w:val="00E20CDF"/>
    <w:rsid w:val="00E836CD"/>
    <w:rsid w:val="00EA0DE6"/>
    <w:rsid w:val="00ED439F"/>
    <w:rsid w:val="00F1572D"/>
    <w:rsid w:val="00F365BB"/>
    <w:rsid w:val="00F64019"/>
    <w:rsid w:val="00F669FC"/>
    <w:rsid w:val="00F8382D"/>
    <w:rsid w:val="00F87A5C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27539F"/>
  </w:style>
  <w:style w:type="table" w:styleId="a3">
    <w:name w:val="Table Grid"/>
    <w:basedOn w:val="a1"/>
    <w:uiPriority w:val="59"/>
    <w:rsid w:val="00DA127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E1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17E18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C17E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2857</Words>
  <Characters>19941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Зинаида Ивановна</cp:lastModifiedBy>
  <cp:revision>11</cp:revision>
  <cp:lastPrinted>2001-12-31T23:22:00Z</cp:lastPrinted>
  <dcterms:created xsi:type="dcterms:W3CDTF">2016-01-11T20:30:00Z</dcterms:created>
  <dcterms:modified xsi:type="dcterms:W3CDTF">2016-11-04T14:24:00Z</dcterms:modified>
</cp:coreProperties>
</file>